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824" w:rsidRPr="00E36050" w:rsidRDefault="00A80654" w:rsidP="00A80654">
      <w:pPr>
        <w:rPr>
          <w:rFonts w:asciiTheme="majorHAnsi" w:hAnsiTheme="majorHAnsi"/>
          <w:b/>
          <w:sz w:val="44"/>
          <w:szCs w:val="44"/>
        </w:rPr>
      </w:pPr>
      <w:bookmarkStart w:id="0" w:name="_GoBack"/>
      <w:bookmarkEnd w:id="0"/>
      <w:r w:rsidRPr="00E36050">
        <w:rPr>
          <w:rFonts w:asciiTheme="majorHAnsi" w:hAnsiTheme="majorHAnsi"/>
          <w:b/>
          <w:sz w:val="44"/>
          <w:szCs w:val="44"/>
        </w:rPr>
        <w:t>President’s Message</w:t>
      </w:r>
    </w:p>
    <w:p w:rsidR="00A80654" w:rsidRDefault="00A80654" w:rsidP="00A80654">
      <w:r>
        <w:t xml:space="preserve">Well, beautiful day today, although this morning I went out with a jacket, took it off when the sun came out, then put it back on when the fog rolled back in, then finally took it off for good.  But, we got al </w:t>
      </w:r>
      <w:proofErr w:type="spellStart"/>
      <w:proofErr w:type="gramStart"/>
      <w:r>
        <w:t>ot</w:t>
      </w:r>
      <w:proofErr w:type="spellEnd"/>
      <w:proofErr w:type="gramEnd"/>
      <w:r>
        <w:t xml:space="preserve"> of pruning done and I think we’re on track to finish before bud break, although that will undoubtedly be later than last year.  I’m predicting a more normal bud break, about April 15 instead of April 1 like the last two years.  I’m just hoping it doesn’t wait until May 1 like it did in 2011.  </w:t>
      </w:r>
    </w:p>
    <w:p w:rsidR="00A80654" w:rsidRDefault="00A80654" w:rsidP="00A80654">
      <w:r>
        <w:t>We have our major event of the year coming up in two weeks.  The Southern Oregon Grape Symposium will be held at the SOREC Auditorium on March 14, from 8 am to 3</w:t>
      </w:r>
      <w:r w:rsidR="00CC4A35">
        <w:t>30</w:t>
      </w:r>
      <w:r>
        <w:t xml:space="preserve"> pm.  If you haven’t registered yet, please do so as soon as possible by sending me a note at </w:t>
      </w:r>
      <w:hyperlink r:id="rId6" w:history="1">
        <w:r w:rsidRPr="00A10F9B">
          <w:rPr>
            <w:rStyle w:val="Hyperlink"/>
          </w:rPr>
          <w:t>kjohnpratt@gmail.com</w:t>
        </w:r>
      </w:hyperlink>
      <w:r>
        <w:t xml:space="preserve">  </w:t>
      </w:r>
      <w:r w:rsidR="00E36050">
        <w:t>Lunch is included, bu</w:t>
      </w:r>
      <w:r w:rsidR="00CC4A35">
        <w:t xml:space="preserve">t </w:t>
      </w:r>
      <w:r w:rsidR="00CC4A35" w:rsidRPr="00E36050">
        <w:rPr>
          <w:b/>
        </w:rPr>
        <w:t>you must RSVP by March 10 to be included</w:t>
      </w:r>
      <w:r w:rsidR="00CC4A35">
        <w:t xml:space="preserve">.  The cost is $25 for RVWA members and $50 for non-members.  You can pay at the door or at rvwinegrowers.org  </w:t>
      </w:r>
      <w:r w:rsidR="00E36050">
        <w:t xml:space="preserve"> </w:t>
      </w:r>
      <w:proofErr w:type="gramStart"/>
      <w:r>
        <w:t>Our</w:t>
      </w:r>
      <w:proofErr w:type="gramEnd"/>
      <w:r>
        <w:t xml:space="preserve"> new Viticulture Specialist at SOREC, Alex Levin, has arranged a great program for us, and you can see details below.  The morning will be devoted to all the newest information of Red </w:t>
      </w:r>
      <w:proofErr w:type="gramStart"/>
      <w:r>
        <w:t>Blotch,</w:t>
      </w:r>
      <w:proofErr w:type="gramEnd"/>
      <w:r>
        <w:t xml:space="preserve"> and you won’t want to miss it.  The afternoon has a couple of great speakers too, with a little controversy to spice up the day.  I hope to see you there.  </w:t>
      </w:r>
      <w:r w:rsidR="00DE273A">
        <w:t>Paz--John</w:t>
      </w:r>
    </w:p>
    <w:p w:rsidR="00A80654" w:rsidRDefault="00A80654" w:rsidP="00A80654"/>
    <w:p w:rsidR="00CC4A35" w:rsidRPr="00CC4A35" w:rsidRDefault="00CC4A35" w:rsidP="00A80654">
      <w:pPr>
        <w:rPr>
          <w:rFonts w:asciiTheme="majorHAnsi" w:hAnsiTheme="majorHAnsi"/>
          <w:b/>
          <w:sz w:val="44"/>
          <w:szCs w:val="44"/>
        </w:rPr>
      </w:pPr>
      <w:r w:rsidRPr="00CC4A35">
        <w:rPr>
          <w:rFonts w:asciiTheme="majorHAnsi" w:hAnsiTheme="majorHAnsi"/>
          <w:b/>
          <w:sz w:val="44"/>
          <w:szCs w:val="44"/>
        </w:rPr>
        <w:t>Upcoming Events</w:t>
      </w:r>
    </w:p>
    <w:p w:rsidR="00CC4A35" w:rsidRPr="00CC4A35" w:rsidRDefault="00CC4A35" w:rsidP="00CC4A35">
      <w:pPr>
        <w:jc w:val="center"/>
        <w:rPr>
          <w:rFonts w:ascii="Times New Roman" w:hAnsi="Times New Roman"/>
          <w:b/>
          <w:bCs/>
          <w:sz w:val="36"/>
          <w:szCs w:val="36"/>
        </w:rPr>
      </w:pPr>
      <w:r w:rsidRPr="00CC4A35">
        <w:rPr>
          <w:rFonts w:ascii="Times New Roman" w:hAnsi="Times New Roman"/>
          <w:b/>
          <w:bCs/>
          <w:sz w:val="36"/>
          <w:szCs w:val="36"/>
        </w:rPr>
        <w:t>3</w:t>
      </w:r>
      <w:r w:rsidRPr="00CC4A35">
        <w:rPr>
          <w:rFonts w:ascii="Times New Roman" w:hAnsi="Times New Roman"/>
          <w:b/>
          <w:bCs/>
          <w:sz w:val="36"/>
          <w:szCs w:val="36"/>
          <w:vertAlign w:val="superscript"/>
        </w:rPr>
        <w:t>rd</w:t>
      </w:r>
      <w:r w:rsidRPr="00CC4A35">
        <w:rPr>
          <w:rFonts w:ascii="Times New Roman" w:hAnsi="Times New Roman"/>
          <w:b/>
          <w:bCs/>
          <w:sz w:val="36"/>
          <w:szCs w:val="36"/>
        </w:rPr>
        <w:t xml:space="preserve"> Annual Southern Oregon </w:t>
      </w:r>
      <w:proofErr w:type="gramStart"/>
      <w:r w:rsidRPr="00CC4A35">
        <w:rPr>
          <w:rFonts w:ascii="Times New Roman" w:hAnsi="Times New Roman"/>
          <w:b/>
          <w:bCs/>
          <w:sz w:val="36"/>
          <w:szCs w:val="36"/>
        </w:rPr>
        <w:t>Grape</w:t>
      </w:r>
      <w:proofErr w:type="gramEnd"/>
      <w:r w:rsidRPr="00CC4A35">
        <w:rPr>
          <w:rFonts w:ascii="Times New Roman" w:hAnsi="Times New Roman"/>
          <w:b/>
          <w:bCs/>
          <w:sz w:val="36"/>
          <w:szCs w:val="36"/>
        </w:rPr>
        <w:t xml:space="preserve"> Symposium</w:t>
      </w:r>
    </w:p>
    <w:p w:rsidR="00CC4A35" w:rsidRPr="00CC4A35" w:rsidRDefault="00CC4A35" w:rsidP="00CC4A35">
      <w:pPr>
        <w:jc w:val="center"/>
        <w:rPr>
          <w:rFonts w:ascii="Times New Roman" w:hAnsi="Times New Roman"/>
          <w:bCs/>
          <w:sz w:val="32"/>
          <w:szCs w:val="32"/>
        </w:rPr>
      </w:pPr>
      <w:r w:rsidRPr="00CC4A35">
        <w:rPr>
          <w:rFonts w:ascii="Times New Roman" w:hAnsi="Times New Roman"/>
          <w:bCs/>
          <w:sz w:val="32"/>
          <w:szCs w:val="32"/>
        </w:rPr>
        <w:t>March 14, 2017</w:t>
      </w:r>
    </w:p>
    <w:p w:rsidR="00CC4A35" w:rsidRPr="00CC4A35" w:rsidRDefault="00CC4A35" w:rsidP="00CC4A35">
      <w:pPr>
        <w:jc w:val="center"/>
        <w:rPr>
          <w:rFonts w:ascii="Times New Roman" w:hAnsi="Times New Roman"/>
          <w:bCs/>
          <w:sz w:val="32"/>
          <w:szCs w:val="32"/>
        </w:rPr>
      </w:pPr>
      <w:r w:rsidRPr="00CC4A35">
        <w:rPr>
          <w:rFonts w:ascii="Times New Roman" w:hAnsi="Times New Roman"/>
          <w:bCs/>
          <w:sz w:val="32"/>
          <w:szCs w:val="32"/>
        </w:rPr>
        <w:t>Southern Oregon Research and Extension Center</w:t>
      </w:r>
    </w:p>
    <w:p w:rsidR="00CC4A35" w:rsidRDefault="00CC4A35" w:rsidP="00CC4A35">
      <w:pPr>
        <w:rPr>
          <w:rFonts w:ascii="Times New Roman" w:hAnsi="Times New Roman"/>
          <w:bCs/>
          <w:sz w:val="24"/>
          <w:szCs w:val="24"/>
        </w:rPr>
      </w:pPr>
    </w:p>
    <w:p w:rsidR="00CC4A35" w:rsidRDefault="00CC4A35" w:rsidP="00CC4A35">
      <w:pPr>
        <w:rPr>
          <w:rFonts w:ascii="Times New Roman" w:hAnsi="Times New Roman"/>
          <w:sz w:val="24"/>
          <w:szCs w:val="24"/>
          <w:u w:val="single"/>
        </w:rPr>
      </w:pPr>
      <w:r>
        <w:rPr>
          <w:rFonts w:ascii="Times New Roman" w:hAnsi="Times New Roman"/>
          <w:b/>
          <w:bCs/>
          <w:sz w:val="24"/>
          <w:szCs w:val="24"/>
          <w:u w:val="single"/>
        </w:rPr>
        <w:t>Special Session on Red Blotch</w:t>
      </w:r>
    </w:p>
    <w:p w:rsidR="00CC4A35" w:rsidRDefault="00CC4A35" w:rsidP="00CC4A35">
      <w:pPr>
        <w:rPr>
          <w:rFonts w:ascii="Times New Roman" w:hAnsi="Times New Roman"/>
          <w:b/>
          <w:sz w:val="24"/>
          <w:szCs w:val="24"/>
        </w:rPr>
      </w:pPr>
      <w:r>
        <w:rPr>
          <w:rFonts w:ascii="Times New Roman" w:hAnsi="Times New Roman"/>
          <w:b/>
          <w:sz w:val="24"/>
          <w:szCs w:val="24"/>
        </w:rPr>
        <w:t xml:space="preserve">0830-0930 </w:t>
      </w:r>
      <w:r>
        <w:rPr>
          <w:rFonts w:ascii="Times New Roman" w:hAnsi="Times New Roman"/>
          <w:b/>
          <w:sz w:val="24"/>
          <w:szCs w:val="24"/>
        </w:rPr>
        <w:tab/>
        <w:t>Physiological Response of Grapevine to Red Blotch Disease</w:t>
      </w:r>
    </w:p>
    <w:p w:rsidR="00CC4A35" w:rsidRDefault="00CC4A35" w:rsidP="00CC4A35">
      <w:pPr>
        <w:ind w:left="1440"/>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Kaan</w:t>
      </w:r>
      <w:proofErr w:type="spellEnd"/>
      <w:r>
        <w:rPr>
          <w:rFonts w:ascii="Times New Roman" w:hAnsi="Times New Roman"/>
          <w:sz w:val="24"/>
          <w:szCs w:val="24"/>
        </w:rPr>
        <w:t xml:space="preserve"> </w:t>
      </w:r>
      <w:proofErr w:type="spellStart"/>
      <w:r>
        <w:rPr>
          <w:rFonts w:ascii="Times New Roman" w:hAnsi="Times New Roman"/>
          <w:sz w:val="24"/>
          <w:szCs w:val="24"/>
        </w:rPr>
        <w:t>Kurtural</w:t>
      </w:r>
      <w:proofErr w:type="spellEnd"/>
    </w:p>
    <w:p w:rsidR="00CC4A35" w:rsidRDefault="00CC4A35" w:rsidP="00CC4A35">
      <w:pPr>
        <w:ind w:left="1440"/>
        <w:rPr>
          <w:rFonts w:ascii="Times New Roman" w:hAnsi="Times New Roman"/>
          <w:i/>
          <w:sz w:val="24"/>
          <w:szCs w:val="24"/>
        </w:rPr>
      </w:pPr>
      <w:r>
        <w:rPr>
          <w:rFonts w:ascii="Times New Roman" w:hAnsi="Times New Roman"/>
          <w:i/>
          <w:sz w:val="24"/>
          <w:szCs w:val="24"/>
        </w:rPr>
        <w:t>Cooperative Extension Specialist, Department of Viticulture and Enology, UC-Davis</w:t>
      </w:r>
    </w:p>
    <w:p w:rsidR="00CC4A35" w:rsidRDefault="00CC4A35" w:rsidP="00CC4A35">
      <w:pPr>
        <w:rPr>
          <w:rFonts w:ascii="Times New Roman" w:hAnsi="Times New Roman"/>
          <w:b/>
          <w:sz w:val="24"/>
          <w:szCs w:val="24"/>
        </w:rPr>
      </w:pPr>
      <w:r>
        <w:rPr>
          <w:rFonts w:ascii="Times New Roman" w:hAnsi="Times New Roman"/>
          <w:b/>
          <w:sz w:val="24"/>
          <w:szCs w:val="24"/>
        </w:rPr>
        <w:t>0930-1030</w:t>
      </w:r>
      <w:r>
        <w:rPr>
          <w:rFonts w:ascii="Times New Roman" w:hAnsi="Times New Roman"/>
          <w:b/>
          <w:sz w:val="24"/>
          <w:szCs w:val="24"/>
        </w:rPr>
        <w:tab/>
        <w:t xml:space="preserve">Integrative Studies </w:t>
      </w:r>
      <w:proofErr w:type="gramStart"/>
      <w:r>
        <w:rPr>
          <w:rFonts w:ascii="Times New Roman" w:hAnsi="Times New Roman"/>
          <w:b/>
          <w:sz w:val="24"/>
          <w:szCs w:val="24"/>
        </w:rPr>
        <w:t>Towards</w:t>
      </w:r>
      <w:proofErr w:type="gramEnd"/>
      <w:r>
        <w:rPr>
          <w:rFonts w:ascii="Times New Roman" w:hAnsi="Times New Roman"/>
          <w:b/>
          <w:sz w:val="24"/>
          <w:szCs w:val="24"/>
        </w:rPr>
        <w:t xml:space="preserve"> Management of Red Blotch and its Vectors</w:t>
      </w:r>
    </w:p>
    <w:p w:rsidR="00CC4A35" w:rsidRDefault="00CC4A35" w:rsidP="00CC4A35">
      <w:pPr>
        <w:ind w:left="1440"/>
        <w:rPr>
          <w:rFonts w:ascii="Times New Roman" w:hAnsi="Times New Roman"/>
          <w:sz w:val="24"/>
          <w:szCs w:val="24"/>
        </w:rPr>
      </w:pPr>
      <w:r>
        <w:rPr>
          <w:rFonts w:ascii="Times New Roman" w:hAnsi="Times New Roman"/>
          <w:sz w:val="24"/>
          <w:szCs w:val="24"/>
        </w:rPr>
        <w:t>Dr. Vaughn Walton</w:t>
      </w:r>
    </w:p>
    <w:p w:rsidR="00CC4A35" w:rsidRDefault="00CC4A35" w:rsidP="00CC4A35">
      <w:pPr>
        <w:ind w:left="1440"/>
        <w:rPr>
          <w:rFonts w:ascii="Times New Roman" w:hAnsi="Times New Roman"/>
          <w:sz w:val="24"/>
          <w:szCs w:val="24"/>
        </w:rPr>
      </w:pPr>
      <w:r>
        <w:rPr>
          <w:rFonts w:ascii="Times New Roman" w:hAnsi="Times New Roman"/>
          <w:i/>
          <w:sz w:val="24"/>
          <w:szCs w:val="24"/>
        </w:rPr>
        <w:t>Associate Professor, Department of Horticulture, OSU</w:t>
      </w:r>
    </w:p>
    <w:p w:rsidR="00CC4A35" w:rsidRDefault="00CC4A35" w:rsidP="00CC4A35">
      <w:pPr>
        <w:rPr>
          <w:rFonts w:ascii="Times New Roman" w:hAnsi="Times New Roman"/>
          <w:b/>
          <w:sz w:val="24"/>
          <w:szCs w:val="24"/>
        </w:rPr>
      </w:pPr>
      <w:proofErr w:type="gramStart"/>
      <w:r>
        <w:rPr>
          <w:rFonts w:ascii="Times New Roman" w:hAnsi="Times New Roman"/>
          <w:b/>
          <w:sz w:val="24"/>
          <w:szCs w:val="24"/>
        </w:rPr>
        <w:lastRenderedPageBreak/>
        <w:t>1030-1130</w:t>
      </w:r>
      <w:r>
        <w:rPr>
          <w:rFonts w:ascii="Times New Roman" w:hAnsi="Times New Roman"/>
          <w:b/>
          <w:sz w:val="24"/>
          <w:szCs w:val="24"/>
        </w:rPr>
        <w:tab/>
        <w:t>Red Blotch Disease:</w:t>
      </w:r>
      <w:proofErr w:type="gramEnd"/>
      <w:r>
        <w:rPr>
          <w:rFonts w:ascii="Times New Roman" w:hAnsi="Times New Roman"/>
          <w:b/>
          <w:sz w:val="24"/>
          <w:szCs w:val="24"/>
        </w:rPr>
        <w:t xml:space="preserve"> What’s Next?</w:t>
      </w:r>
    </w:p>
    <w:p w:rsidR="00CC4A35" w:rsidRDefault="00CC4A35" w:rsidP="00CC4A35">
      <w:pPr>
        <w:ind w:left="720" w:firstLine="720"/>
        <w:rPr>
          <w:rFonts w:ascii="Times New Roman" w:hAnsi="Times New Roman"/>
          <w:sz w:val="24"/>
          <w:szCs w:val="24"/>
        </w:rPr>
      </w:pPr>
      <w:r>
        <w:rPr>
          <w:rFonts w:ascii="Times New Roman" w:hAnsi="Times New Roman"/>
          <w:sz w:val="24"/>
          <w:szCs w:val="24"/>
        </w:rPr>
        <w:t>Dr. Marc Fuchs</w:t>
      </w:r>
    </w:p>
    <w:p w:rsidR="00CC4A35" w:rsidRDefault="00CC4A35" w:rsidP="00CC4A35">
      <w:pPr>
        <w:ind w:left="720" w:firstLine="720"/>
        <w:rPr>
          <w:rFonts w:ascii="Times New Roman" w:hAnsi="Times New Roman"/>
          <w:sz w:val="24"/>
          <w:szCs w:val="24"/>
        </w:rPr>
      </w:pPr>
      <w:r>
        <w:rPr>
          <w:rFonts w:ascii="Times New Roman" w:hAnsi="Times New Roman"/>
          <w:i/>
          <w:sz w:val="24"/>
          <w:szCs w:val="24"/>
        </w:rPr>
        <w:t>Associate Professor, School of Integrative Plant Science, Cornell University</w:t>
      </w:r>
    </w:p>
    <w:p w:rsidR="00CC4A35" w:rsidRDefault="00CC4A35" w:rsidP="00CC4A35">
      <w:pPr>
        <w:rPr>
          <w:rFonts w:ascii="Times New Roman" w:hAnsi="Times New Roman"/>
          <w:b/>
          <w:sz w:val="24"/>
          <w:szCs w:val="24"/>
        </w:rPr>
      </w:pPr>
      <w:r>
        <w:rPr>
          <w:rFonts w:ascii="Times New Roman" w:hAnsi="Times New Roman"/>
          <w:b/>
          <w:sz w:val="24"/>
          <w:szCs w:val="24"/>
        </w:rPr>
        <w:t>1130-1230</w:t>
      </w:r>
      <w:r>
        <w:rPr>
          <w:rFonts w:ascii="Times New Roman" w:hAnsi="Times New Roman"/>
          <w:b/>
          <w:sz w:val="24"/>
          <w:szCs w:val="24"/>
        </w:rPr>
        <w:tab/>
        <w:t>Establishing, Maintaining, and Distributing Clean Grape Material</w:t>
      </w:r>
    </w:p>
    <w:p w:rsidR="00CC4A35" w:rsidRDefault="00CC4A35" w:rsidP="00CC4A35">
      <w:pPr>
        <w:ind w:left="1440"/>
        <w:rPr>
          <w:rFonts w:ascii="Times New Roman" w:hAnsi="Times New Roman"/>
          <w:sz w:val="24"/>
          <w:szCs w:val="24"/>
        </w:rPr>
      </w:pPr>
      <w:r>
        <w:rPr>
          <w:rFonts w:ascii="Times New Roman" w:hAnsi="Times New Roman"/>
          <w:sz w:val="24"/>
          <w:szCs w:val="24"/>
        </w:rPr>
        <w:t>Josh Puckett</w:t>
      </w:r>
    </w:p>
    <w:p w:rsidR="00CC4A35" w:rsidRDefault="00CC4A35" w:rsidP="00CC4A35">
      <w:pPr>
        <w:ind w:left="1440"/>
        <w:rPr>
          <w:rFonts w:ascii="Times New Roman" w:hAnsi="Times New Roman"/>
          <w:i/>
          <w:sz w:val="24"/>
          <w:szCs w:val="24"/>
        </w:rPr>
      </w:pPr>
      <w:r>
        <w:rPr>
          <w:rFonts w:ascii="Arial" w:hAnsi="Arial"/>
          <w:noProof/>
        </w:rPr>
        <mc:AlternateContent>
          <mc:Choice Requires="wps">
            <w:drawing>
              <wp:anchor distT="0" distB="0" distL="114300" distR="114300" simplePos="0" relativeHeight="251658240" behindDoc="0" locked="0" layoutInCell="1" allowOverlap="1" wp14:anchorId="1DC3FEF0" wp14:editId="0317F709">
                <wp:simplePos x="0" y="0"/>
                <wp:positionH relativeFrom="column">
                  <wp:posOffset>-95250</wp:posOffset>
                </wp:positionH>
                <wp:positionV relativeFrom="paragraph">
                  <wp:posOffset>538480</wp:posOffset>
                </wp:positionV>
                <wp:extent cx="6400800" cy="300037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000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C4A35" w:rsidRDefault="00CC4A35" w:rsidP="00CC4A35">
                            <w:pPr>
                              <w:rPr>
                                <w:rFonts w:ascii="Times New Roman" w:hAnsi="Times New Roman"/>
                                <w:b/>
                                <w:bCs/>
                                <w:sz w:val="24"/>
                                <w:szCs w:val="24"/>
                                <w:u w:val="single"/>
                                <w:lang w:val="es-ES"/>
                              </w:rPr>
                            </w:pPr>
                            <w:r>
                              <w:rPr>
                                <w:rFonts w:ascii="Times New Roman" w:hAnsi="Times New Roman"/>
                                <w:b/>
                                <w:bCs/>
                                <w:sz w:val="24"/>
                                <w:szCs w:val="24"/>
                                <w:u w:val="single"/>
                                <w:lang w:val="es-ES"/>
                              </w:rPr>
                              <w:t>Sesión en español (</w:t>
                            </w:r>
                            <w:r>
                              <w:rPr>
                                <w:rFonts w:ascii="Times New Roman" w:hAnsi="Times New Roman"/>
                                <w:b/>
                                <w:bCs/>
                                <w:sz w:val="24"/>
                                <w:szCs w:val="24"/>
                                <w:u w:val="single"/>
                              </w:rPr>
                              <w:t>Spanish language session</w:t>
                            </w:r>
                            <w:r>
                              <w:rPr>
                                <w:rFonts w:ascii="Times New Roman" w:hAnsi="Times New Roman"/>
                                <w:b/>
                                <w:bCs/>
                                <w:sz w:val="24"/>
                                <w:szCs w:val="24"/>
                                <w:u w:val="single"/>
                                <w:lang w:val="es-ES"/>
                              </w:rPr>
                              <w:t>)</w:t>
                            </w:r>
                          </w:p>
                          <w:p w:rsidR="00CC4A35" w:rsidRDefault="00CC4A35" w:rsidP="00CC4A35">
                            <w:pPr>
                              <w:rPr>
                                <w:rFonts w:ascii="Times New Roman" w:hAnsi="Times New Roman"/>
                                <w:b/>
                                <w:bCs/>
                                <w:sz w:val="24"/>
                                <w:szCs w:val="24"/>
                                <w:u w:val="single"/>
                                <w:lang w:val="es-ES"/>
                              </w:rPr>
                            </w:pPr>
                          </w:p>
                          <w:p w:rsidR="00CC4A35" w:rsidRDefault="00CC4A35" w:rsidP="00CC4A35">
                            <w:pPr>
                              <w:rPr>
                                <w:rFonts w:ascii="Times New Roman" w:hAnsi="Times New Roman"/>
                                <w:b/>
                                <w:sz w:val="24"/>
                                <w:szCs w:val="24"/>
                                <w:lang w:val="es-ES"/>
                              </w:rPr>
                            </w:pPr>
                            <w:r>
                              <w:rPr>
                                <w:rFonts w:ascii="Times New Roman" w:hAnsi="Times New Roman"/>
                                <w:b/>
                                <w:sz w:val="24"/>
                                <w:szCs w:val="24"/>
                                <w:lang w:val="es-ES"/>
                              </w:rPr>
                              <w:t>0830-1000</w:t>
                            </w:r>
                            <w:r>
                              <w:rPr>
                                <w:rFonts w:ascii="Times New Roman" w:hAnsi="Times New Roman"/>
                                <w:b/>
                                <w:sz w:val="24"/>
                                <w:szCs w:val="24"/>
                                <w:lang w:val="es-ES"/>
                              </w:rPr>
                              <w:tab/>
                              <w:t>Relaciones Hídricas en Vides (</w:t>
                            </w:r>
                            <w:r>
                              <w:rPr>
                                <w:rFonts w:ascii="Times New Roman" w:hAnsi="Times New Roman"/>
                                <w:b/>
                                <w:sz w:val="24"/>
                                <w:szCs w:val="24"/>
                              </w:rPr>
                              <w:t>Water Relations in Grapevine</w:t>
                            </w:r>
                            <w:r>
                              <w:rPr>
                                <w:rFonts w:ascii="Times New Roman" w:hAnsi="Times New Roman"/>
                                <w:b/>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sz w:val="24"/>
                                <w:szCs w:val="24"/>
                                <w:lang w:val="es-ES"/>
                              </w:rPr>
                              <w:t xml:space="preserve">Ítalo Cuneo </w:t>
                            </w:r>
                            <w:r>
                              <w:rPr>
                                <w:rFonts w:ascii="Times New Roman" w:hAnsi="Times New Roman"/>
                                <w:i/>
                                <w:sz w:val="24"/>
                                <w:szCs w:val="24"/>
                                <w:lang w:val="es-ES"/>
                              </w:rPr>
                              <w:t>Candidato del doctorado (</w:t>
                            </w:r>
                            <w:r>
                              <w:rPr>
                                <w:rFonts w:ascii="Times New Roman" w:hAnsi="Times New Roman"/>
                                <w:i/>
                                <w:sz w:val="24"/>
                                <w:szCs w:val="24"/>
                              </w:rPr>
                              <w:t>PhD Candidate</w:t>
                            </w:r>
                            <w:r>
                              <w:rPr>
                                <w:rFonts w:ascii="Times New Roman" w:hAnsi="Times New Roman"/>
                                <w:i/>
                                <w:sz w:val="24"/>
                                <w:szCs w:val="24"/>
                                <w:lang w:val="es-ES"/>
                              </w:rPr>
                              <w:t>), UC-Davis</w:t>
                            </w:r>
                          </w:p>
                          <w:p w:rsidR="00CC4A35" w:rsidRDefault="00CC4A35" w:rsidP="00CC4A35">
                            <w:pPr>
                              <w:rPr>
                                <w:rFonts w:ascii="Times New Roman" w:hAnsi="Times New Roman"/>
                                <w:sz w:val="24"/>
                                <w:szCs w:val="24"/>
                                <w:lang w:val="es-ES"/>
                              </w:rPr>
                            </w:pPr>
                            <w:r>
                              <w:rPr>
                                <w:rFonts w:ascii="Times New Roman" w:hAnsi="Times New Roman"/>
                                <w:b/>
                                <w:sz w:val="24"/>
                                <w:szCs w:val="24"/>
                                <w:lang w:val="es-ES"/>
                              </w:rPr>
                              <w:t>1000-1130</w:t>
                            </w:r>
                            <w:r>
                              <w:rPr>
                                <w:rFonts w:ascii="Times New Roman" w:hAnsi="Times New Roman"/>
                                <w:b/>
                                <w:sz w:val="24"/>
                                <w:szCs w:val="24"/>
                                <w:lang w:val="es-ES"/>
                              </w:rPr>
                              <w:tab/>
                            </w:r>
                            <w:r>
                              <w:rPr>
                                <w:rFonts w:ascii="Times New Roman" w:hAnsi="Times New Roman"/>
                                <w:b/>
                                <w:bCs/>
                                <w:sz w:val="24"/>
                                <w:szCs w:val="24"/>
                                <w:lang w:val="es-ES"/>
                              </w:rPr>
                              <w:t>Estrategias de Riego en Viñedos, un enfoque práctico para productores (</w:t>
                            </w:r>
                            <w:r>
                              <w:rPr>
                                <w:rFonts w:ascii="Times New Roman" w:hAnsi="Times New Roman"/>
                                <w:b/>
                                <w:bCs/>
                                <w:sz w:val="24"/>
                                <w:szCs w:val="24"/>
                              </w:rPr>
                              <w:t>Vineyard Irrigation Strategies, a practical approach for growers</w:t>
                            </w:r>
                            <w:r>
                              <w:rPr>
                                <w:rFonts w:ascii="Times New Roman" w:hAnsi="Times New Roman"/>
                                <w:b/>
                                <w:bCs/>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sz w:val="24"/>
                                <w:szCs w:val="24"/>
                                <w:lang w:val="es-ES"/>
                              </w:rPr>
                              <w:t xml:space="preserve">Francisco Araujo, Ing. Agr. </w:t>
                            </w:r>
                            <w:proofErr w:type="spellStart"/>
                            <w:r>
                              <w:rPr>
                                <w:rFonts w:ascii="Times New Roman" w:hAnsi="Times New Roman"/>
                                <w:sz w:val="24"/>
                                <w:szCs w:val="24"/>
                                <w:lang w:val="es-ES"/>
                              </w:rPr>
                              <w:t>MSc</w:t>
                            </w:r>
                            <w:proofErr w:type="spellEnd"/>
                            <w:r>
                              <w:rPr>
                                <w:rFonts w:ascii="Times New Roman" w:hAnsi="Times New Roman"/>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i/>
                                <w:sz w:val="24"/>
                                <w:szCs w:val="24"/>
                                <w:lang w:val="es-ES"/>
                              </w:rPr>
                              <w:t xml:space="preserve">Director de Control de Calidad y Operaciones Técnicas del Viñedo (Director of </w:t>
                            </w:r>
                            <w:r>
                              <w:rPr>
                                <w:rFonts w:ascii="Times New Roman" w:hAnsi="Times New Roman"/>
                                <w:i/>
                                <w:sz w:val="24"/>
                                <w:szCs w:val="24"/>
                              </w:rPr>
                              <w:t>Quality Control and Technical Winegrowing Operations), Atlas Vineyard Management, Inc., California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4pt;width:7in;height:23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" filled="f">
                <v:textbox>
                  <w:txbxContent>
                    <w:p w:rsidR="00CC4A35" w:rsidRDefault="00CC4A35" w:rsidP="00CC4A35">
                      <w:pPr>
                        <w:rPr>
                          <w:rFonts w:ascii="Times New Roman" w:hAnsi="Times New Roman"/>
                          <w:b/>
                          <w:bCs/>
                          <w:sz w:val="24"/>
                          <w:szCs w:val="24"/>
                          <w:u w:val="single"/>
                          <w:lang w:val="es-ES"/>
                        </w:rPr>
                      </w:pPr>
                      <w:r>
                        <w:rPr>
                          <w:rFonts w:ascii="Times New Roman" w:hAnsi="Times New Roman"/>
                          <w:b/>
                          <w:bCs/>
                          <w:sz w:val="24"/>
                          <w:szCs w:val="24"/>
                          <w:u w:val="single"/>
                          <w:lang w:val="es-ES"/>
                        </w:rPr>
                        <w:t>Sesión en español (</w:t>
                      </w:r>
                      <w:r>
                        <w:rPr>
                          <w:rFonts w:ascii="Times New Roman" w:hAnsi="Times New Roman"/>
                          <w:b/>
                          <w:bCs/>
                          <w:sz w:val="24"/>
                          <w:szCs w:val="24"/>
                          <w:u w:val="single"/>
                        </w:rPr>
                        <w:t>Spanish language session</w:t>
                      </w:r>
                      <w:r>
                        <w:rPr>
                          <w:rFonts w:ascii="Times New Roman" w:hAnsi="Times New Roman"/>
                          <w:b/>
                          <w:bCs/>
                          <w:sz w:val="24"/>
                          <w:szCs w:val="24"/>
                          <w:u w:val="single"/>
                          <w:lang w:val="es-ES"/>
                        </w:rPr>
                        <w:t>)</w:t>
                      </w:r>
                    </w:p>
                    <w:p w:rsidR="00CC4A35" w:rsidRDefault="00CC4A35" w:rsidP="00CC4A35">
                      <w:pPr>
                        <w:rPr>
                          <w:rFonts w:ascii="Times New Roman" w:hAnsi="Times New Roman"/>
                          <w:b/>
                          <w:bCs/>
                          <w:sz w:val="24"/>
                          <w:szCs w:val="24"/>
                          <w:u w:val="single"/>
                          <w:lang w:val="es-ES"/>
                        </w:rPr>
                      </w:pPr>
                    </w:p>
                    <w:p w:rsidR="00CC4A35" w:rsidRDefault="00CC4A35" w:rsidP="00CC4A35">
                      <w:pPr>
                        <w:rPr>
                          <w:rFonts w:ascii="Times New Roman" w:hAnsi="Times New Roman"/>
                          <w:b/>
                          <w:sz w:val="24"/>
                          <w:szCs w:val="24"/>
                          <w:lang w:val="es-ES"/>
                        </w:rPr>
                      </w:pPr>
                      <w:r>
                        <w:rPr>
                          <w:rFonts w:ascii="Times New Roman" w:hAnsi="Times New Roman"/>
                          <w:b/>
                          <w:sz w:val="24"/>
                          <w:szCs w:val="24"/>
                          <w:lang w:val="es-ES"/>
                        </w:rPr>
                        <w:t>0830-1000</w:t>
                      </w:r>
                      <w:r>
                        <w:rPr>
                          <w:rFonts w:ascii="Times New Roman" w:hAnsi="Times New Roman"/>
                          <w:b/>
                          <w:sz w:val="24"/>
                          <w:szCs w:val="24"/>
                          <w:lang w:val="es-ES"/>
                        </w:rPr>
                        <w:tab/>
                        <w:t>Relaciones Hídricas en Vides (</w:t>
                      </w:r>
                      <w:r>
                        <w:rPr>
                          <w:rFonts w:ascii="Times New Roman" w:hAnsi="Times New Roman"/>
                          <w:b/>
                          <w:sz w:val="24"/>
                          <w:szCs w:val="24"/>
                        </w:rPr>
                        <w:t>Water Relations in Grapevine</w:t>
                      </w:r>
                      <w:r>
                        <w:rPr>
                          <w:rFonts w:ascii="Times New Roman" w:hAnsi="Times New Roman"/>
                          <w:b/>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sz w:val="24"/>
                          <w:szCs w:val="24"/>
                          <w:lang w:val="es-ES"/>
                        </w:rPr>
                        <w:t>Ítalo Cuneo</w:t>
                      </w:r>
                      <w:r>
                        <w:rPr>
                          <w:rFonts w:ascii="Times New Roman" w:hAnsi="Times New Roman"/>
                          <w:sz w:val="24"/>
                          <w:szCs w:val="24"/>
                          <w:lang w:val="es-ES"/>
                        </w:rPr>
                        <w:t xml:space="preserve"> </w:t>
                      </w:r>
                      <w:r>
                        <w:rPr>
                          <w:rFonts w:ascii="Times New Roman" w:hAnsi="Times New Roman"/>
                          <w:i/>
                          <w:sz w:val="24"/>
                          <w:szCs w:val="24"/>
                          <w:lang w:val="es-ES"/>
                        </w:rPr>
                        <w:t>Candidato del doctorado (</w:t>
                      </w:r>
                      <w:r>
                        <w:rPr>
                          <w:rFonts w:ascii="Times New Roman" w:hAnsi="Times New Roman"/>
                          <w:i/>
                          <w:sz w:val="24"/>
                          <w:szCs w:val="24"/>
                        </w:rPr>
                        <w:t>PhD Candidate</w:t>
                      </w:r>
                      <w:r>
                        <w:rPr>
                          <w:rFonts w:ascii="Times New Roman" w:hAnsi="Times New Roman"/>
                          <w:i/>
                          <w:sz w:val="24"/>
                          <w:szCs w:val="24"/>
                          <w:lang w:val="es-ES"/>
                        </w:rPr>
                        <w:t>), UC-Davis</w:t>
                      </w:r>
                    </w:p>
                    <w:p w:rsidR="00CC4A35" w:rsidRDefault="00CC4A35" w:rsidP="00CC4A35">
                      <w:pPr>
                        <w:rPr>
                          <w:rFonts w:ascii="Times New Roman" w:hAnsi="Times New Roman"/>
                          <w:sz w:val="24"/>
                          <w:szCs w:val="24"/>
                          <w:lang w:val="es-ES"/>
                        </w:rPr>
                      </w:pPr>
                      <w:r>
                        <w:rPr>
                          <w:rFonts w:ascii="Times New Roman" w:hAnsi="Times New Roman"/>
                          <w:b/>
                          <w:sz w:val="24"/>
                          <w:szCs w:val="24"/>
                          <w:lang w:val="es-ES"/>
                        </w:rPr>
                        <w:t>1000-1130</w:t>
                      </w:r>
                      <w:r>
                        <w:rPr>
                          <w:rFonts w:ascii="Times New Roman" w:hAnsi="Times New Roman"/>
                          <w:b/>
                          <w:sz w:val="24"/>
                          <w:szCs w:val="24"/>
                          <w:lang w:val="es-ES"/>
                        </w:rPr>
                        <w:tab/>
                      </w:r>
                      <w:r>
                        <w:rPr>
                          <w:rFonts w:ascii="Times New Roman" w:hAnsi="Times New Roman"/>
                          <w:b/>
                          <w:bCs/>
                          <w:sz w:val="24"/>
                          <w:szCs w:val="24"/>
                          <w:lang w:val="es-ES"/>
                        </w:rPr>
                        <w:t>Estrategias de Riego en Viñedos, un enfoque práctico para productores (</w:t>
                      </w:r>
                      <w:r>
                        <w:rPr>
                          <w:rFonts w:ascii="Times New Roman" w:hAnsi="Times New Roman"/>
                          <w:b/>
                          <w:bCs/>
                          <w:sz w:val="24"/>
                          <w:szCs w:val="24"/>
                        </w:rPr>
                        <w:t>Vineyard Irrigation Strategies, a practical approach for growers</w:t>
                      </w:r>
                      <w:r>
                        <w:rPr>
                          <w:rFonts w:ascii="Times New Roman" w:hAnsi="Times New Roman"/>
                          <w:b/>
                          <w:bCs/>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sz w:val="24"/>
                          <w:szCs w:val="24"/>
                          <w:lang w:val="es-ES"/>
                        </w:rPr>
                        <w:t xml:space="preserve">Francisco Araujo, Ing. Agr. </w:t>
                      </w:r>
                      <w:proofErr w:type="spellStart"/>
                      <w:r>
                        <w:rPr>
                          <w:rFonts w:ascii="Times New Roman" w:hAnsi="Times New Roman"/>
                          <w:sz w:val="24"/>
                          <w:szCs w:val="24"/>
                          <w:lang w:val="es-ES"/>
                        </w:rPr>
                        <w:t>MSc</w:t>
                      </w:r>
                      <w:proofErr w:type="spellEnd"/>
                      <w:r>
                        <w:rPr>
                          <w:rFonts w:ascii="Times New Roman" w:hAnsi="Times New Roman"/>
                          <w:sz w:val="24"/>
                          <w:szCs w:val="24"/>
                          <w:lang w:val="es-ES"/>
                        </w:rPr>
                        <w:t>.</w:t>
                      </w:r>
                    </w:p>
                    <w:p w:rsidR="00CC4A35" w:rsidRDefault="00CC4A35" w:rsidP="00CC4A35">
                      <w:pPr>
                        <w:ind w:left="1440"/>
                        <w:rPr>
                          <w:rFonts w:ascii="Times New Roman" w:hAnsi="Times New Roman"/>
                          <w:sz w:val="24"/>
                          <w:szCs w:val="24"/>
                          <w:lang w:val="es-ES"/>
                        </w:rPr>
                      </w:pPr>
                      <w:r>
                        <w:rPr>
                          <w:rFonts w:ascii="Times New Roman" w:hAnsi="Times New Roman"/>
                          <w:i/>
                          <w:sz w:val="24"/>
                          <w:szCs w:val="24"/>
                          <w:lang w:val="es-ES"/>
                        </w:rPr>
                        <w:t xml:space="preserve">Director de Control de Calidad y Operaciones Técnicas del Viñedo (Director of </w:t>
                      </w:r>
                      <w:r>
                        <w:rPr>
                          <w:rFonts w:ascii="Times New Roman" w:hAnsi="Times New Roman"/>
                          <w:i/>
                          <w:sz w:val="24"/>
                          <w:szCs w:val="24"/>
                        </w:rPr>
                        <w:t xml:space="preserve">Quality Control and Technical Winegrowing Operations), Atlas Vineyard Management, Inc., </w:t>
                      </w:r>
                      <w:r>
                        <w:rPr>
                          <w:rFonts w:ascii="Times New Roman" w:hAnsi="Times New Roman"/>
                          <w:i/>
                          <w:sz w:val="24"/>
                          <w:szCs w:val="24"/>
                        </w:rPr>
                        <w:t>California</w:t>
                      </w:r>
                    </w:p>
                  </w:txbxContent>
                </v:textbox>
                <w10:wrap type="square"/>
              </v:shape>
            </w:pict>
          </mc:Fallback>
        </mc:AlternateContent>
      </w:r>
      <w:r>
        <w:rPr>
          <w:rFonts w:ascii="Times New Roman" w:hAnsi="Times New Roman"/>
          <w:i/>
          <w:sz w:val="24"/>
          <w:szCs w:val="24"/>
        </w:rPr>
        <w:t>Head of Production, Foundation Plant Services, UC-Davis</w:t>
      </w:r>
    </w:p>
    <w:p w:rsidR="00CC4A35" w:rsidRDefault="00CC4A35" w:rsidP="00CC4A35">
      <w:pPr>
        <w:rPr>
          <w:rFonts w:ascii="Times New Roman" w:hAnsi="Times New Roman"/>
          <w:sz w:val="24"/>
          <w:szCs w:val="24"/>
        </w:rPr>
      </w:pPr>
    </w:p>
    <w:p w:rsidR="00CC4A35" w:rsidRDefault="00CC4A35" w:rsidP="00CC4A35">
      <w:pPr>
        <w:rPr>
          <w:rFonts w:ascii="Times New Roman" w:hAnsi="Times New Roman"/>
          <w:b/>
          <w:sz w:val="24"/>
          <w:szCs w:val="24"/>
        </w:rPr>
      </w:pPr>
      <w:r>
        <w:rPr>
          <w:rFonts w:ascii="Times New Roman" w:hAnsi="Times New Roman"/>
          <w:b/>
          <w:sz w:val="24"/>
          <w:szCs w:val="24"/>
        </w:rPr>
        <w:t>1230-1:30</w:t>
      </w:r>
      <w:r>
        <w:rPr>
          <w:rFonts w:ascii="Times New Roman" w:hAnsi="Times New Roman"/>
          <w:b/>
          <w:sz w:val="24"/>
          <w:szCs w:val="24"/>
        </w:rPr>
        <w:tab/>
      </w:r>
      <w:proofErr w:type="gramStart"/>
      <w:r>
        <w:rPr>
          <w:rFonts w:ascii="Times New Roman" w:hAnsi="Times New Roman"/>
          <w:b/>
          <w:sz w:val="24"/>
          <w:szCs w:val="24"/>
        </w:rPr>
        <w:t>Lunch</w:t>
      </w:r>
      <w:proofErr w:type="gramEnd"/>
    </w:p>
    <w:p w:rsidR="00CC4A35" w:rsidRDefault="00CC4A35" w:rsidP="00CC4A35">
      <w:pPr>
        <w:rPr>
          <w:rFonts w:ascii="Times New Roman" w:hAnsi="Times New Roman"/>
          <w:sz w:val="24"/>
          <w:szCs w:val="24"/>
        </w:rPr>
      </w:pPr>
    </w:p>
    <w:p w:rsidR="00CC4A35" w:rsidRDefault="00CC4A35" w:rsidP="00E36050">
      <w:pPr>
        <w:rPr>
          <w:rFonts w:ascii="Times New Roman" w:hAnsi="Times New Roman"/>
          <w:b/>
          <w:sz w:val="24"/>
          <w:szCs w:val="24"/>
        </w:rPr>
      </w:pPr>
      <w:r>
        <w:rPr>
          <w:rFonts w:ascii="Times New Roman" w:hAnsi="Times New Roman"/>
          <w:b/>
          <w:sz w:val="24"/>
          <w:szCs w:val="24"/>
        </w:rPr>
        <w:t>1:30-2:30</w:t>
      </w:r>
      <w:r>
        <w:rPr>
          <w:rFonts w:ascii="Times New Roman" w:hAnsi="Times New Roman"/>
          <w:b/>
          <w:sz w:val="24"/>
          <w:szCs w:val="24"/>
        </w:rPr>
        <w:tab/>
        <w:t>Integrating Infrared Temperature Sensors for Monitoring Grapevine Water Status and Water Use</w:t>
      </w:r>
    </w:p>
    <w:p w:rsidR="00CC4A35" w:rsidRDefault="00CC4A35" w:rsidP="00CC4A35">
      <w:pPr>
        <w:ind w:left="1440"/>
        <w:rPr>
          <w:rFonts w:ascii="Times New Roman" w:hAnsi="Times New Roman"/>
          <w:sz w:val="24"/>
          <w:szCs w:val="24"/>
        </w:rPr>
      </w:pPr>
      <w:r>
        <w:rPr>
          <w:rFonts w:ascii="Times New Roman" w:hAnsi="Times New Roman"/>
          <w:sz w:val="24"/>
          <w:szCs w:val="24"/>
        </w:rPr>
        <w:t>Dr. Christopher Parry</w:t>
      </w:r>
    </w:p>
    <w:p w:rsidR="00CC4A35" w:rsidRDefault="00CC4A35" w:rsidP="00CC4A35">
      <w:pPr>
        <w:ind w:left="1440"/>
        <w:rPr>
          <w:rFonts w:ascii="Times New Roman" w:hAnsi="Times New Roman"/>
          <w:sz w:val="24"/>
          <w:szCs w:val="24"/>
        </w:rPr>
      </w:pPr>
      <w:r>
        <w:rPr>
          <w:rFonts w:ascii="Times New Roman" w:hAnsi="Times New Roman"/>
          <w:i/>
          <w:sz w:val="24"/>
          <w:szCs w:val="24"/>
        </w:rPr>
        <w:t>Research Plant Physiologist, Agricultural Research Service, USDA</w:t>
      </w:r>
    </w:p>
    <w:p w:rsidR="00CC4A35" w:rsidRDefault="00CC4A35" w:rsidP="00CC4A35">
      <w:pPr>
        <w:rPr>
          <w:rFonts w:ascii="Times New Roman" w:hAnsi="Times New Roman"/>
          <w:b/>
          <w:sz w:val="24"/>
          <w:szCs w:val="24"/>
        </w:rPr>
      </w:pPr>
      <w:r>
        <w:rPr>
          <w:rFonts w:ascii="Times New Roman" w:hAnsi="Times New Roman"/>
          <w:b/>
          <w:sz w:val="24"/>
          <w:szCs w:val="24"/>
        </w:rPr>
        <w:t>2:30-3:30</w:t>
      </w:r>
      <w:r>
        <w:rPr>
          <w:rFonts w:ascii="Times New Roman" w:hAnsi="Times New Roman"/>
          <w:b/>
          <w:sz w:val="24"/>
          <w:szCs w:val="24"/>
        </w:rPr>
        <w:tab/>
        <w:t>Terroir, Low yield, and Other Myths of Winegrowing</w:t>
      </w:r>
    </w:p>
    <w:p w:rsidR="00CC4A35" w:rsidRDefault="00CC4A35" w:rsidP="00CC4A35">
      <w:pPr>
        <w:ind w:left="1440"/>
        <w:rPr>
          <w:rFonts w:ascii="Times New Roman" w:hAnsi="Times New Roman"/>
          <w:sz w:val="24"/>
          <w:szCs w:val="24"/>
        </w:rPr>
      </w:pPr>
      <w:r>
        <w:rPr>
          <w:rFonts w:ascii="Times New Roman" w:hAnsi="Times New Roman"/>
          <w:sz w:val="24"/>
          <w:szCs w:val="24"/>
        </w:rPr>
        <w:t>Dr. Mark Matthews</w:t>
      </w:r>
    </w:p>
    <w:p w:rsidR="00CC4A35" w:rsidRDefault="00CC4A35" w:rsidP="00CC4A35">
      <w:pPr>
        <w:ind w:left="1440"/>
        <w:rPr>
          <w:rFonts w:ascii="Times New Roman" w:hAnsi="Times New Roman"/>
          <w:sz w:val="24"/>
          <w:szCs w:val="24"/>
        </w:rPr>
      </w:pPr>
      <w:r>
        <w:rPr>
          <w:rFonts w:ascii="Times New Roman" w:hAnsi="Times New Roman"/>
          <w:i/>
          <w:sz w:val="24"/>
          <w:szCs w:val="24"/>
        </w:rPr>
        <w:t>Professor Emeritus, Department of Viticulture and Enology, UC-Davis</w:t>
      </w:r>
    </w:p>
    <w:p w:rsidR="00CC4A35" w:rsidRDefault="00CC4A35" w:rsidP="00CC4A35">
      <w:pPr>
        <w:rPr>
          <w:rFonts w:ascii="Times New Roman" w:hAnsi="Times New Roman"/>
          <w:b/>
          <w:sz w:val="24"/>
          <w:szCs w:val="24"/>
        </w:rPr>
      </w:pPr>
    </w:p>
    <w:p w:rsidR="00CC4A35" w:rsidRDefault="00CC4A35" w:rsidP="00CC4A35">
      <w:pPr>
        <w:rPr>
          <w:rFonts w:ascii="Times New Roman" w:hAnsi="Times New Roman"/>
          <w:sz w:val="24"/>
          <w:szCs w:val="24"/>
        </w:rPr>
      </w:pPr>
      <w:r>
        <w:rPr>
          <w:rFonts w:ascii="Times New Roman" w:hAnsi="Times New Roman"/>
          <w:b/>
          <w:sz w:val="24"/>
          <w:szCs w:val="24"/>
        </w:rPr>
        <w:t>Speaker Biographies</w:t>
      </w:r>
    </w:p>
    <w:p w:rsidR="00CC4A35" w:rsidRDefault="00CC4A35" w:rsidP="00CC4A35">
      <w:pPr>
        <w:rPr>
          <w:rFonts w:ascii="Times New Roman" w:hAnsi="Times New Roman"/>
          <w:sz w:val="24"/>
          <w:szCs w:val="24"/>
        </w:rPr>
      </w:pPr>
      <w:r>
        <w:rPr>
          <w:rFonts w:ascii="Times New Roman" w:hAnsi="Times New Roman"/>
          <w:b/>
          <w:sz w:val="24"/>
          <w:szCs w:val="24"/>
        </w:rPr>
        <w:t xml:space="preserve">Dr. </w:t>
      </w:r>
      <w:proofErr w:type="spellStart"/>
      <w:r>
        <w:rPr>
          <w:rFonts w:ascii="Times New Roman" w:hAnsi="Times New Roman"/>
          <w:b/>
          <w:sz w:val="24"/>
          <w:szCs w:val="24"/>
        </w:rPr>
        <w:t>Kaan</w:t>
      </w:r>
      <w:proofErr w:type="spellEnd"/>
      <w:r>
        <w:rPr>
          <w:rFonts w:ascii="Times New Roman" w:hAnsi="Times New Roman"/>
          <w:b/>
          <w:sz w:val="24"/>
          <w:szCs w:val="24"/>
        </w:rPr>
        <w:t xml:space="preserve"> </w:t>
      </w:r>
      <w:proofErr w:type="spellStart"/>
      <w:r>
        <w:rPr>
          <w:rFonts w:ascii="Times New Roman" w:hAnsi="Times New Roman"/>
          <w:b/>
          <w:sz w:val="24"/>
          <w:szCs w:val="24"/>
        </w:rPr>
        <w:t>Kurtural</w:t>
      </w:r>
      <w:proofErr w:type="spellEnd"/>
      <w:r>
        <w:rPr>
          <w:rFonts w:ascii="Times New Roman" w:hAnsi="Times New Roman"/>
          <w:sz w:val="24"/>
          <w:szCs w:val="24"/>
        </w:rPr>
        <w:t xml:space="preserve"> is an Extension Specialist in the Department of Viticulture and Enology at the University of California, Davis. Dr. </w:t>
      </w:r>
      <w:proofErr w:type="spellStart"/>
      <w:r>
        <w:rPr>
          <w:rFonts w:ascii="Times New Roman" w:hAnsi="Times New Roman"/>
          <w:sz w:val="24"/>
          <w:szCs w:val="24"/>
        </w:rPr>
        <w:t>Kurtural</w:t>
      </w:r>
      <w:proofErr w:type="spellEnd"/>
      <w:r>
        <w:rPr>
          <w:rFonts w:ascii="Times New Roman" w:hAnsi="Times New Roman"/>
          <w:sz w:val="24"/>
          <w:szCs w:val="24"/>
        </w:rPr>
        <w:t xml:space="preserve"> has conducted and guided many viticulture field studies relating to whole plant physiology and vineyard mechanization with particular attention in applied water amounts and related effects on yield components and flavonoid composition. Currently, Dr. </w:t>
      </w:r>
      <w:proofErr w:type="spellStart"/>
      <w:r>
        <w:rPr>
          <w:rFonts w:ascii="Times New Roman" w:hAnsi="Times New Roman"/>
          <w:sz w:val="24"/>
          <w:szCs w:val="24"/>
        </w:rPr>
        <w:t>Kurtural</w:t>
      </w:r>
      <w:proofErr w:type="spellEnd"/>
      <w:r>
        <w:rPr>
          <w:rFonts w:ascii="Times New Roman" w:hAnsi="Times New Roman"/>
          <w:sz w:val="24"/>
          <w:szCs w:val="24"/>
        </w:rPr>
        <w:t xml:space="preserve"> is involved in a multistate SCRI effort in sensing vineyard variability and transforming it to actionable information using active sensors. He helps to plan and participates in Department of Viticulture and Enology on-campus and off-campus events across California, in addition to planning and executing industry field days for hands on demonstrations of equipment and techniques.</w:t>
      </w:r>
    </w:p>
    <w:p w:rsidR="00CC4A35" w:rsidRDefault="00CC4A35" w:rsidP="00CC4A35">
      <w:pPr>
        <w:rPr>
          <w:rFonts w:ascii="Times New Roman" w:hAnsi="Times New Roman"/>
          <w:sz w:val="24"/>
          <w:szCs w:val="24"/>
        </w:rPr>
      </w:pPr>
      <w:r>
        <w:rPr>
          <w:rFonts w:ascii="Times New Roman" w:hAnsi="Times New Roman"/>
          <w:b/>
          <w:sz w:val="24"/>
          <w:szCs w:val="24"/>
        </w:rPr>
        <w:t>Dr. Vaughn Walton</w:t>
      </w:r>
      <w:r>
        <w:rPr>
          <w:rFonts w:ascii="Times New Roman" w:hAnsi="Times New Roman"/>
          <w:sz w:val="24"/>
          <w:szCs w:val="24"/>
        </w:rPr>
        <w:t xml:space="preserve"> is an Associate Professor and Horticultural Entomologist at Oregon State University, in Corvallis, OR. Dr. Walton’s locally and internationally recognized research program is focused on understanding the biology of horticultural insect pests, including those associated with grapevine. His laboratory is the first to record the spread and characterize the vectors of both Grapevine </w:t>
      </w:r>
      <w:proofErr w:type="spellStart"/>
      <w:r>
        <w:rPr>
          <w:rFonts w:ascii="Times New Roman" w:hAnsi="Times New Roman"/>
          <w:sz w:val="24"/>
          <w:szCs w:val="24"/>
        </w:rPr>
        <w:t>Leafroll</w:t>
      </w:r>
      <w:proofErr w:type="spellEnd"/>
      <w:r>
        <w:rPr>
          <w:rFonts w:ascii="Times New Roman" w:hAnsi="Times New Roman"/>
          <w:sz w:val="24"/>
          <w:szCs w:val="24"/>
        </w:rPr>
        <w:t xml:space="preserve"> and Red Blotch associated viruses in Oregon. Outreach efforts, extension documents, and risk assessment models complement this research. His scholarship contributions primarily focus on insect physiology, ecology and population dynamics. He also collaborates with key IPM practitioners regionally, nationally, and internationally to organize extension meetings and numerous pest management programs. </w:t>
      </w:r>
    </w:p>
    <w:p w:rsidR="00CC4A35" w:rsidRDefault="00CC4A35" w:rsidP="00CC4A35">
      <w:pPr>
        <w:rPr>
          <w:rFonts w:ascii="Times New Roman" w:hAnsi="Times New Roman"/>
          <w:sz w:val="24"/>
          <w:szCs w:val="24"/>
        </w:rPr>
      </w:pPr>
      <w:r>
        <w:rPr>
          <w:rFonts w:ascii="Times New Roman" w:hAnsi="Times New Roman"/>
          <w:b/>
          <w:sz w:val="24"/>
          <w:szCs w:val="24"/>
        </w:rPr>
        <w:t>Dr. Marc Fuchs</w:t>
      </w:r>
      <w:r>
        <w:rPr>
          <w:rFonts w:ascii="Times New Roman" w:hAnsi="Times New Roman"/>
          <w:sz w:val="24"/>
          <w:szCs w:val="24"/>
        </w:rPr>
        <w:t xml:space="preserve"> received his Master’s and PhD degrees from the University Louis Pasteur in Strasbourg, France.  He joined the Department of Plant Pathology at Cornell University in 2004 with research and extension responsibilities on viruses of vegetable and fruit crops.  He has worked on grapevine viruses for more than 30 years.  Marc’s program is based on discovery-oriented research and on the transfer of discoveries into practical applications.  He is currently leading multidisciplinary team efforts on </w:t>
      </w:r>
      <w:proofErr w:type="spellStart"/>
      <w:r>
        <w:rPr>
          <w:rFonts w:ascii="Times New Roman" w:hAnsi="Times New Roman"/>
          <w:sz w:val="24"/>
          <w:szCs w:val="24"/>
        </w:rPr>
        <w:t>Fanleaf</w:t>
      </w:r>
      <w:proofErr w:type="spellEnd"/>
      <w:r>
        <w:rPr>
          <w:rFonts w:ascii="Times New Roman" w:hAnsi="Times New Roman"/>
          <w:sz w:val="24"/>
          <w:szCs w:val="24"/>
        </w:rPr>
        <w:t xml:space="preserve">, </w:t>
      </w:r>
      <w:proofErr w:type="spellStart"/>
      <w:r>
        <w:rPr>
          <w:rFonts w:ascii="Times New Roman" w:hAnsi="Times New Roman"/>
          <w:sz w:val="24"/>
          <w:szCs w:val="24"/>
        </w:rPr>
        <w:t>Leafroll</w:t>
      </w:r>
      <w:proofErr w:type="spellEnd"/>
      <w:r>
        <w:rPr>
          <w:rFonts w:ascii="Times New Roman" w:hAnsi="Times New Roman"/>
          <w:sz w:val="24"/>
          <w:szCs w:val="24"/>
        </w:rPr>
        <w:t xml:space="preserve"> and Red Blotch diseases, with the goal of developing optimal management strategies.</w:t>
      </w:r>
    </w:p>
    <w:p w:rsidR="00CC4A35" w:rsidRDefault="00CC4A35" w:rsidP="00CC4A35">
      <w:pPr>
        <w:rPr>
          <w:rFonts w:ascii="Times New Roman" w:hAnsi="Times New Roman"/>
          <w:sz w:val="24"/>
          <w:szCs w:val="24"/>
        </w:rPr>
      </w:pPr>
      <w:r>
        <w:rPr>
          <w:rFonts w:ascii="Times New Roman" w:hAnsi="Times New Roman"/>
          <w:b/>
          <w:sz w:val="24"/>
          <w:szCs w:val="24"/>
        </w:rPr>
        <w:t xml:space="preserve">Dr. Christopher Parry </w:t>
      </w:r>
      <w:r>
        <w:rPr>
          <w:rFonts w:ascii="Times New Roman" w:hAnsi="Times New Roman"/>
          <w:color w:val="000000"/>
          <w:sz w:val="24"/>
          <w:szCs w:val="24"/>
          <w:shd w:val="clear" w:color="auto" w:fill="FFFFFF"/>
        </w:rPr>
        <w:t>is a Postdoctoral Research Scientist with the USDA-Agricultural Research Service applying his training in modeling crop water use and water stress to study grapevine water-use in California.  His objective is to identify accurate and cost effective tools and methods to aid growers in their irrigation management by giving them the knowledge needed for both irrigation timing and application amounts.  Dr. Parry received a BS in Horticulture Science from Utah State University (Logan, UT) in 2008 and continued his education at Utah State University, where he earned a PhD in Crop Physiology in 2014.  His dissertation research focused on monitoring corn and cotton water stress levels using stress indices derived from infrared thermometry.  He continues to apply his stress index research along with other water use measurement methods and techniques on grapevines in California.</w:t>
      </w:r>
    </w:p>
    <w:p w:rsidR="00CC4A35" w:rsidRDefault="00CC4A35" w:rsidP="00CC4A35">
      <w:pPr>
        <w:rPr>
          <w:rFonts w:ascii="Times New Roman" w:hAnsi="Times New Roman"/>
          <w:b/>
          <w:sz w:val="24"/>
          <w:szCs w:val="24"/>
        </w:rPr>
      </w:pPr>
      <w:r>
        <w:rPr>
          <w:rFonts w:ascii="Times New Roman" w:hAnsi="Times New Roman"/>
          <w:b/>
          <w:sz w:val="24"/>
          <w:szCs w:val="24"/>
        </w:rPr>
        <w:lastRenderedPageBreak/>
        <w:t xml:space="preserve">Josh Puckett </w:t>
      </w:r>
      <w:r>
        <w:rPr>
          <w:rFonts w:ascii="Times New Roman" w:hAnsi="Times New Roman"/>
          <w:sz w:val="24"/>
          <w:szCs w:val="24"/>
        </w:rPr>
        <w:t>grew up in Poway, California. He attended Sonoma State University where he received an undergraduate degree in Plant Biology. Following graduation, he worked several horticultural jobs before ultimately joining Foundation Plant Services (FPS) where he is currently the Head of Production. He is currently enrolled in the Plant Pathology graduate program at UC-Davis and attends courses while continuing to work full time at FPS. His responsibilities at FPS entail: coordinating introduction of foreign and domestic plant materials, managing department greenhouses, growing facilities and fields, overseeing the movement of selections through testing and treatment, and coordinating distribution of clean plant material.</w:t>
      </w:r>
      <w:r>
        <w:rPr>
          <w:rFonts w:ascii="Times New Roman" w:hAnsi="Times New Roman"/>
          <w:b/>
          <w:sz w:val="24"/>
          <w:szCs w:val="24"/>
        </w:rPr>
        <w:t xml:space="preserve"> </w:t>
      </w:r>
    </w:p>
    <w:p w:rsidR="00CC4A35" w:rsidRDefault="00CC4A35" w:rsidP="00CC4A35">
      <w:pPr>
        <w:rPr>
          <w:rFonts w:ascii="Times New Roman" w:hAnsi="Times New Roman"/>
          <w:sz w:val="24"/>
          <w:szCs w:val="24"/>
        </w:rPr>
      </w:pPr>
      <w:proofErr w:type="spellStart"/>
      <w:r>
        <w:rPr>
          <w:rFonts w:ascii="Times New Roman" w:hAnsi="Times New Roman"/>
          <w:b/>
          <w:sz w:val="24"/>
          <w:szCs w:val="24"/>
        </w:rPr>
        <w:t>Italo</w:t>
      </w:r>
      <w:proofErr w:type="spellEnd"/>
      <w:r>
        <w:rPr>
          <w:rFonts w:ascii="Times New Roman" w:hAnsi="Times New Roman"/>
          <w:b/>
          <w:sz w:val="24"/>
          <w:szCs w:val="24"/>
        </w:rPr>
        <w:t xml:space="preserve"> Cuneo </w:t>
      </w:r>
      <w:r>
        <w:rPr>
          <w:rFonts w:ascii="Times New Roman" w:hAnsi="Times New Roman"/>
          <w:sz w:val="24"/>
          <w:szCs w:val="24"/>
        </w:rPr>
        <w:t xml:space="preserve">is a PhD Candidate in the Department of Viticulture and Enology at UC-Davis. His research interests are in plant physiology, plant anatomy, and plant biophysics. His current work focuses on how drought affects water transport through grapevine roots. </w:t>
      </w:r>
      <w:proofErr w:type="spellStart"/>
      <w:r>
        <w:rPr>
          <w:rFonts w:ascii="Times New Roman" w:hAnsi="Times New Roman"/>
          <w:sz w:val="24"/>
          <w:szCs w:val="24"/>
        </w:rPr>
        <w:t>Italo</w:t>
      </w:r>
      <w:proofErr w:type="spellEnd"/>
      <w:r>
        <w:rPr>
          <w:rFonts w:ascii="Times New Roman" w:hAnsi="Times New Roman"/>
          <w:sz w:val="24"/>
          <w:szCs w:val="24"/>
        </w:rPr>
        <w:t xml:space="preserve"> completed his BSc and MSc in Agronomy in Chile where he worked very close to the table grape industry. </w:t>
      </w:r>
      <w:proofErr w:type="spellStart"/>
      <w:r>
        <w:rPr>
          <w:rFonts w:ascii="Times New Roman" w:hAnsi="Times New Roman"/>
          <w:sz w:val="24"/>
          <w:szCs w:val="24"/>
        </w:rPr>
        <w:t>Italo</w:t>
      </w:r>
      <w:proofErr w:type="spellEnd"/>
      <w:r>
        <w:rPr>
          <w:rFonts w:ascii="Times New Roman" w:hAnsi="Times New Roman"/>
          <w:sz w:val="24"/>
          <w:szCs w:val="24"/>
        </w:rPr>
        <w:t xml:space="preserve"> is coming back this year to his country to take an academic position in viticulture.</w:t>
      </w:r>
    </w:p>
    <w:p w:rsidR="00CC4A35" w:rsidRDefault="00CC4A35" w:rsidP="00CC4A35">
      <w:pPr>
        <w:rPr>
          <w:rFonts w:ascii="Times New Roman" w:hAnsi="Times New Roman"/>
          <w:b/>
          <w:sz w:val="24"/>
          <w:szCs w:val="24"/>
        </w:rPr>
      </w:pPr>
      <w:r>
        <w:rPr>
          <w:rFonts w:ascii="Times New Roman" w:hAnsi="Times New Roman"/>
          <w:b/>
          <w:sz w:val="24"/>
          <w:szCs w:val="24"/>
        </w:rPr>
        <w:t xml:space="preserve">Francisco Araujo </w:t>
      </w:r>
      <w:r>
        <w:rPr>
          <w:rFonts w:ascii="Times New Roman" w:hAnsi="Times New Roman"/>
          <w:bCs/>
          <w:sz w:val="24"/>
          <w:szCs w:val="24"/>
        </w:rPr>
        <w:t>was born in Maracaibo, Venezuela. After graduating as an agronomist from University of Zulia, Francisco has worked in different roles related to viticulture and tropical fruit production, from extension and research to teaching and production. In the mid-80s, Francisco received his Master’s degree in Horticulture from UC-Davis. Over the last 18 years, Francisco has worked as viticulturist and vineyard manager in the North and Central Coasts of California, Oregon, Washington and Northwestern Mexico. Currently, Francisco is the Director of Viticulture for Atlas Vineyard Management, Inc., in California.</w:t>
      </w:r>
    </w:p>
    <w:p w:rsidR="00CC4A35" w:rsidRDefault="00CC4A35" w:rsidP="00CC4A35">
      <w:pPr>
        <w:pBdr>
          <w:bottom w:val="single" w:sz="6" w:space="1" w:color="auto"/>
        </w:pBdr>
        <w:rPr>
          <w:rFonts w:ascii="Times New Roman" w:hAnsi="Times New Roman"/>
          <w:sz w:val="24"/>
          <w:szCs w:val="24"/>
        </w:rPr>
      </w:pPr>
      <w:r>
        <w:rPr>
          <w:rFonts w:ascii="Times New Roman" w:hAnsi="Times New Roman"/>
          <w:b/>
          <w:sz w:val="24"/>
          <w:szCs w:val="24"/>
        </w:rPr>
        <w:t>Dr. Mark Matthews</w:t>
      </w:r>
      <w:r>
        <w:rPr>
          <w:rFonts w:ascii="Times New Roman" w:hAnsi="Times New Roman"/>
          <w:sz w:val="24"/>
          <w:szCs w:val="24"/>
        </w:rPr>
        <w:t xml:space="preserve"> grew up in the Arizona desert where he gained an appreciation for water in nature and agriculture.  In graduate study at the University of Illinois, he investigated acclimation of leaf growth and photosynthesis to water deficits.  His career at University of California-Davis has focused on understanding how water and nutrients affect grape growth and ripening.  After 33 years as Professor of Viticulture at University of California-Davis, he recently took the title of Professor Emeritus.  His retirement coincided with the release his book, </w:t>
      </w:r>
      <w:r>
        <w:rPr>
          <w:rFonts w:ascii="Times New Roman" w:hAnsi="Times New Roman"/>
          <w:i/>
          <w:sz w:val="24"/>
          <w:szCs w:val="24"/>
        </w:rPr>
        <w:t>Terroir and Other Myths of Winegrowing</w:t>
      </w:r>
      <w:r>
        <w:rPr>
          <w:rFonts w:ascii="Times New Roman" w:hAnsi="Times New Roman"/>
          <w:sz w:val="24"/>
          <w:szCs w:val="24"/>
        </w:rPr>
        <w:t>, in which he analyzes the conventional wisdom in winegrowing.  He continues to write on matters grape and water.</w:t>
      </w:r>
    </w:p>
    <w:p w:rsidR="00E36050" w:rsidRDefault="00E36050" w:rsidP="00CC4A35">
      <w:pPr>
        <w:rPr>
          <w:rFonts w:ascii="Times New Roman" w:hAnsi="Times New Roman"/>
          <w:sz w:val="24"/>
          <w:szCs w:val="24"/>
        </w:rPr>
      </w:pPr>
    </w:p>
    <w:p w:rsidR="00E36050" w:rsidRDefault="00E36050" w:rsidP="00E36050">
      <w:pPr>
        <w:pStyle w:val="NormalWeb"/>
        <w:shd w:val="clear" w:color="auto" w:fill="FFFFFF"/>
        <w:spacing w:after="225" w:afterAutospacing="0"/>
        <w:jc w:val="center"/>
      </w:pPr>
      <w:r>
        <w:rPr>
          <w:rFonts w:ascii="Arial" w:hAnsi="Arial" w:cs="Arial"/>
          <w:color w:val="252525"/>
        </w:rPr>
        <w:t>2017 Grape Day</w:t>
      </w:r>
      <w:r>
        <w:rPr>
          <w:rFonts w:ascii="Arial" w:hAnsi="Arial" w:cs="Arial"/>
          <w:color w:val="252525"/>
        </w:rPr>
        <w:br/>
      </w:r>
      <w:r>
        <w:rPr>
          <w:rStyle w:val="Strong"/>
          <w:rFonts w:ascii="Arial" w:hAnsi="Arial" w:cs="Arial"/>
          <w:color w:val="252525"/>
        </w:rPr>
        <w:t>Management of Trunk Disease, Grapevine Viruses and Fungicide Resistance</w:t>
      </w:r>
    </w:p>
    <w:p w:rsidR="00E36050" w:rsidRDefault="00E36050" w:rsidP="00E36050">
      <w:pPr>
        <w:pStyle w:val="NormalWeb"/>
        <w:pBdr>
          <w:bottom w:val="single" w:sz="6" w:space="1" w:color="auto"/>
        </w:pBdr>
        <w:shd w:val="clear" w:color="auto" w:fill="FFFFFF"/>
        <w:spacing w:after="225" w:afterAutospacing="0"/>
        <w:jc w:val="center"/>
        <w:rPr>
          <w:rFonts w:ascii="Arial" w:hAnsi="Arial" w:cs="Arial"/>
          <w:color w:val="252525"/>
        </w:rPr>
      </w:pPr>
      <w:proofErr w:type="spellStart"/>
      <w:r>
        <w:rPr>
          <w:rFonts w:ascii="Arial" w:hAnsi="Arial" w:cs="Arial"/>
          <w:color w:val="252525"/>
        </w:rPr>
        <w:t>LaSells</w:t>
      </w:r>
      <w:proofErr w:type="spellEnd"/>
      <w:r>
        <w:rPr>
          <w:rFonts w:ascii="Arial" w:hAnsi="Arial" w:cs="Arial"/>
          <w:color w:val="252525"/>
        </w:rPr>
        <w:t xml:space="preserve"> Stewart Center, OSU Campus, </w:t>
      </w:r>
      <w:r>
        <w:rPr>
          <w:rStyle w:val="aqj"/>
          <w:rFonts w:ascii="Arial" w:hAnsi="Arial" w:cs="Arial"/>
          <w:color w:val="252525"/>
        </w:rPr>
        <w:t>Thursday, April 6</w:t>
      </w:r>
      <w:r>
        <w:rPr>
          <w:rFonts w:ascii="Arial" w:hAnsi="Arial" w:cs="Arial"/>
          <w:color w:val="252525"/>
        </w:rPr>
        <w:br/>
      </w:r>
      <w:proofErr w:type="gramStart"/>
      <w:r>
        <w:rPr>
          <w:rFonts w:ascii="Arial" w:hAnsi="Arial" w:cs="Arial"/>
          <w:color w:val="252525"/>
        </w:rPr>
        <w:t>For</w:t>
      </w:r>
      <w:proofErr w:type="gramEnd"/>
      <w:r>
        <w:rPr>
          <w:rFonts w:ascii="Arial" w:hAnsi="Arial" w:cs="Arial"/>
          <w:color w:val="252525"/>
        </w:rPr>
        <w:t xml:space="preserve"> maps and parking information, click </w:t>
      </w:r>
      <w:hyperlink r:id="rId7" w:tgtFrame="_blank" w:history="1">
        <w:r>
          <w:rPr>
            <w:rStyle w:val="Hyperlink"/>
            <w:rFonts w:ascii="Arial" w:hAnsi="Arial" w:cs="Arial"/>
            <w:color w:val="C34500"/>
          </w:rPr>
          <w:t>here</w:t>
        </w:r>
      </w:hyperlink>
      <w:r>
        <w:rPr>
          <w:rFonts w:ascii="Arial" w:hAnsi="Arial" w:cs="Arial"/>
          <w:color w:val="252525"/>
        </w:rPr>
        <w:t>.</w:t>
      </w:r>
      <w:r>
        <w:rPr>
          <w:rFonts w:ascii="Arial" w:hAnsi="Arial" w:cs="Arial"/>
          <w:color w:val="252525"/>
        </w:rPr>
        <w:br/>
        <w:t>Registration is $65 and includes a research abstract booklet and lunch (gluten-free/vegan/vegetarian options</w:t>
      </w:r>
      <w:proofErr w:type="gramStart"/>
      <w:r>
        <w:rPr>
          <w:rFonts w:ascii="Arial" w:hAnsi="Arial" w:cs="Arial"/>
          <w:color w:val="252525"/>
        </w:rPr>
        <w:t>)</w:t>
      </w:r>
      <w:proofErr w:type="gramEnd"/>
      <w:r>
        <w:rPr>
          <w:rFonts w:ascii="Arial" w:hAnsi="Arial" w:cs="Arial"/>
          <w:color w:val="252525"/>
        </w:rPr>
        <w:br/>
      </w:r>
      <w:r w:rsidRPr="00E36050">
        <w:rPr>
          <w:rFonts w:ascii="Arial" w:hAnsi="Arial" w:cs="Arial"/>
          <w:color w:val="252525"/>
          <w:shd w:val="clear" w:color="auto" w:fill="FFFF00"/>
        </w:rPr>
        <w:t>To register, click</w:t>
      </w:r>
      <w:r w:rsidRPr="00E36050">
        <w:rPr>
          <w:rStyle w:val="m7043233150645444471apple-converted-space"/>
          <w:rFonts w:ascii="Arial" w:hAnsi="Arial" w:cs="Arial"/>
          <w:color w:val="252525"/>
          <w:shd w:val="clear" w:color="auto" w:fill="FFFF00"/>
        </w:rPr>
        <w:t> </w:t>
      </w:r>
      <w:hyperlink r:id="rId8" w:tgtFrame="_blank" w:history="1">
        <w:r w:rsidRPr="00E36050">
          <w:rPr>
            <w:rStyle w:val="Hyperlink"/>
            <w:rFonts w:ascii="Arial" w:hAnsi="Arial" w:cs="Arial"/>
            <w:color w:val="C34500"/>
            <w:shd w:val="clear" w:color="auto" w:fill="FFFF00"/>
          </w:rPr>
          <w:t>here</w:t>
        </w:r>
      </w:hyperlink>
      <w:r w:rsidRPr="00E36050">
        <w:rPr>
          <w:rFonts w:ascii="Arial" w:hAnsi="Arial" w:cs="Arial"/>
          <w:color w:val="252525"/>
          <w:shd w:val="clear" w:color="auto" w:fill="FFFF00"/>
        </w:rPr>
        <w:t>.</w:t>
      </w:r>
      <w:r>
        <w:rPr>
          <w:rFonts w:ascii="Arial" w:hAnsi="Arial" w:cs="Arial"/>
          <w:color w:val="252525"/>
          <w:shd w:val="clear" w:color="auto" w:fill="FFFF00"/>
        </w:rPr>
        <w:br/>
      </w:r>
      <w:r>
        <w:rPr>
          <w:rFonts w:ascii="Arial" w:hAnsi="Arial" w:cs="Arial"/>
          <w:color w:val="252525"/>
          <w:shd w:val="clear" w:color="auto" w:fill="FFFF00"/>
        </w:rPr>
        <w:lastRenderedPageBreak/>
        <w:t>ODA Pesticide Recertification credits will be available at this event</w:t>
      </w:r>
      <w:r>
        <w:rPr>
          <w:rFonts w:ascii="Arial" w:hAnsi="Arial" w:cs="Arial"/>
          <w:color w:val="252525"/>
        </w:rPr>
        <w:br/>
        <w:t>Registration Deadline- Friday, March 31, 12 NOON</w:t>
      </w:r>
    </w:p>
    <w:p w:rsidR="00DE273A" w:rsidRDefault="00DE273A" w:rsidP="00DE273A">
      <w:pPr>
        <w:pStyle w:val="NormalWeb"/>
        <w:shd w:val="clear" w:color="auto" w:fill="FFFFFF"/>
        <w:spacing w:after="225" w:afterAutospacing="0"/>
        <w:rPr>
          <w:rFonts w:ascii="Arial" w:hAnsi="Arial" w:cs="Arial"/>
          <w:color w:val="252525"/>
        </w:rPr>
      </w:pPr>
    </w:p>
    <w:p w:rsidR="00E36050" w:rsidRDefault="00E36050" w:rsidP="00E36050">
      <w:pPr>
        <w:rPr>
          <w:b/>
          <w:sz w:val="24"/>
          <w:szCs w:val="24"/>
        </w:rPr>
      </w:pPr>
      <w:r>
        <w:rPr>
          <w:b/>
          <w:sz w:val="24"/>
          <w:szCs w:val="24"/>
        </w:rPr>
        <w:t xml:space="preserve">Oregon Wine Research Institute Red Blotch Virus Webinar </w:t>
      </w:r>
    </w:p>
    <w:p w:rsidR="00E36050" w:rsidRDefault="00E36050" w:rsidP="00E36050">
      <w:r>
        <w:t>Thursday, March 2, 2017, 12:00 – 1:30 PM</w:t>
      </w:r>
    </w:p>
    <w:p w:rsidR="00E36050" w:rsidRDefault="00E36050" w:rsidP="00E36050">
      <w:r>
        <w:t>Red Blotch is a growing concern to the wine industry in Oregon and across the US.  To address local concerns, OWRI is offering a live, interactive webinar that will feature short presentations from the following OWRI researchers:</w:t>
      </w:r>
    </w:p>
    <w:p w:rsidR="00E36050" w:rsidRDefault="00E36050" w:rsidP="00E36050">
      <w:pPr>
        <w:pStyle w:val="ListParagraph"/>
        <w:numPr>
          <w:ilvl w:val="0"/>
          <w:numId w:val="1"/>
        </w:numPr>
      </w:pPr>
      <w:r>
        <w:t>Dr. Bob Martin, plant pathologist, USDA-ARS, will provide an overview of the virus.</w:t>
      </w:r>
    </w:p>
    <w:p w:rsidR="00E36050" w:rsidRDefault="00E36050" w:rsidP="00E36050">
      <w:pPr>
        <w:pStyle w:val="ListParagraph"/>
        <w:numPr>
          <w:ilvl w:val="0"/>
          <w:numId w:val="1"/>
        </w:numPr>
      </w:pPr>
      <w:r>
        <w:t>Dr. Vaughn Walton, horticultural entomologist, OSU, will talk about current research to identify insect vectors of the virus.</w:t>
      </w:r>
    </w:p>
    <w:p w:rsidR="00E36050" w:rsidRDefault="00E36050" w:rsidP="00E36050">
      <w:pPr>
        <w:pStyle w:val="ListParagraph"/>
        <w:numPr>
          <w:ilvl w:val="0"/>
          <w:numId w:val="1"/>
        </w:numPr>
      </w:pPr>
      <w:r>
        <w:t>Drs. Alex Levin, viticulturist, OSU- Southern Oregon Research and Extension Center, will give an update on grapevine impacts of the virus and potential management practices.</w:t>
      </w:r>
    </w:p>
    <w:p w:rsidR="00E36050" w:rsidRDefault="00E36050" w:rsidP="00E36050">
      <w:pPr>
        <w:pStyle w:val="ListParagraph"/>
        <w:numPr>
          <w:ilvl w:val="0"/>
          <w:numId w:val="1"/>
        </w:numPr>
      </w:pPr>
      <w:r>
        <w:t xml:space="preserve">Rick Hilton and Dr. </w:t>
      </w:r>
      <w:proofErr w:type="spellStart"/>
      <w:r>
        <w:t>Achala</w:t>
      </w:r>
      <w:proofErr w:type="spellEnd"/>
      <w:r>
        <w:t xml:space="preserve"> KC, OSU-Southern Oregon Research and Extension Center, will talk about their research and the impact of the virus in their region.</w:t>
      </w:r>
    </w:p>
    <w:p w:rsidR="00E36050" w:rsidRDefault="00E36050" w:rsidP="00E36050">
      <w:pPr>
        <w:pStyle w:val="ListParagraph"/>
        <w:numPr>
          <w:ilvl w:val="0"/>
          <w:numId w:val="1"/>
        </w:numPr>
      </w:pPr>
      <w:r>
        <w:t xml:space="preserve">Dr. Dipak </w:t>
      </w:r>
      <w:proofErr w:type="spellStart"/>
      <w:r>
        <w:t>Poudyal</w:t>
      </w:r>
      <w:proofErr w:type="spellEnd"/>
      <w:r>
        <w:t xml:space="preserve">, plant pathologist, ODA, will speak about Red Blotch surveys, analysis service and updates to the grape quarantine and vine certification regulations.  </w:t>
      </w:r>
    </w:p>
    <w:p w:rsidR="00E36050" w:rsidRDefault="00E36050" w:rsidP="00E36050">
      <w:pPr>
        <w:pStyle w:val="ListParagraph"/>
        <w:numPr>
          <w:ilvl w:val="0"/>
          <w:numId w:val="1"/>
        </w:numPr>
      </w:pPr>
      <w:r>
        <w:t xml:space="preserve">Dr. James Osborne, OSU extension enology will provide information about the impact of red blotch on wine quality.  </w:t>
      </w:r>
    </w:p>
    <w:p w:rsidR="00E36050" w:rsidRDefault="00E36050" w:rsidP="00E36050">
      <w:r>
        <w:t>Join the webinar by using the link below and signing in as a guest.</w:t>
      </w:r>
    </w:p>
    <w:p w:rsidR="00E36050" w:rsidRDefault="00C118E5" w:rsidP="00E36050">
      <w:hyperlink r:id="rId9" w:tgtFrame="_blank" w:history="1">
        <w:r w:rsidR="00E36050">
          <w:rPr>
            <w:rStyle w:val="Hyperlink"/>
          </w:rPr>
          <w:t>http://oregonstate.adobeconnect.com/redblotch/</w:t>
        </w:r>
      </w:hyperlink>
      <w:r w:rsidR="00E36050">
        <w:t xml:space="preserve"> </w:t>
      </w:r>
    </w:p>
    <w:p w:rsidR="00E36050" w:rsidRDefault="00E36050" w:rsidP="00E36050">
      <w:r>
        <w:t xml:space="preserve">There is no advanced registration or fee required.  </w:t>
      </w:r>
    </w:p>
    <w:p w:rsidR="00E36050" w:rsidRDefault="00E36050" w:rsidP="00E36050">
      <w:r>
        <w:t xml:space="preserve">If you have questions, please contact Denise Dewey at 541-737-3620 or </w:t>
      </w:r>
      <w:hyperlink r:id="rId10" w:history="1">
        <w:r>
          <w:rPr>
            <w:rStyle w:val="Hyperlink"/>
          </w:rPr>
          <w:t>denise.dewey@oregonstate.edu</w:t>
        </w:r>
      </w:hyperlink>
    </w:p>
    <w:p w:rsidR="00E36050" w:rsidRDefault="00E36050" w:rsidP="00E36050">
      <w:pPr>
        <w:pStyle w:val="NormalWeb"/>
        <w:shd w:val="clear" w:color="auto" w:fill="FFFFFF"/>
        <w:spacing w:after="225" w:afterAutospacing="0"/>
        <w:jc w:val="center"/>
      </w:pPr>
    </w:p>
    <w:p w:rsidR="00E36050" w:rsidRPr="00CC4A35" w:rsidRDefault="00E36050" w:rsidP="00CC4A35">
      <w:pPr>
        <w:rPr>
          <w:rFonts w:ascii="Times New Roman" w:hAnsi="Times New Roman"/>
          <w:sz w:val="24"/>
          <w:szCs w:val="24"/>
        </w:rPr>
      </w:pPr>
    </w:p>
    <w:sectPr w:rsidR="00E36050" w:rsidRPr="00CC4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C74099"/>
    <w:multiLevelType w:val="hybridMultilevel"/>
    <w:tmpl w:val="EDFECD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54"/>
    <w:rsid w:val="00546824"/>
    <w:rsid w:val="00712BBB"/>
    <w:rsid w:val="00A80654"/>
    <w:rsid w:val="00C118E5"/>
    <w:rsid w:val="00CC4A35"/>
    <w:rsid w:val="00DE273A"/>
    <w:rsid w:val="00E36050"/>
    <w:rsid w:val="00FF3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character" w:styleId="Hyperlink">
    <w:name w:val="Hyperlink"/>
    <w:basedOn w:val="DefaultParagraphFont"/>
    <w:uiPriority w:val="99"/>
    <w:unhideWhenUsed/>
    <w:rsid w:val="00A80654"/>
    <w:rPr>
      <w:color w:val="0000FF" w:themeColor="hyperlink"/>
      <w:u w:val="single"/>
    </w:rPr>
  </w:style>
  <w:style w:type="paragraph" w:styleId="NormalWeb">
    <w:name w:val="Normal (Web)"/>
    <w:basedOn w:val="Normal"/>
    <w:uiPriority w:val="99"/>
    <w:semiHidden/>
    <w:unhideWhenUsed/>
    <w:rsid w:val="00E36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050"/>
    <w:rPr>
      <w:b/>
      <w:bCs/>
    </w:rPr>
  </w:style>
  <w:style w:type="character" w:customStyle="1" w:styleId="aqj">
    <w:name w:val="aqj"/>
    <w:basedOn w:val="DefaultParagraphFont"/>
    <w:rsid w:val="00E36050"/>
  </w:style>
  <w:style w:type="character" w:customStyle="1" w:styleId="m7043233150645444471apple-converted-space">
    <w:name w:val="m_7043233150645444471apple-converted-space"/>
    <w:basedOn w:val="DefaultParagraphFont"/>
    <w:rsid w:val="00E36050"/>
  </w:style>
  <w:style w:type="paragraph" w:styleId="ListParagraph">
    <w:name w:val="List Paragraph"/>
    <w:basedOn w:val="Normal"/>
    <w:uiPriority w:val="34"/>
    <w:qFormat/>
    <w:rsid w:val="00E36050"/>
    <w:pPr>
      <w:spacing w:after="160" w:line="256" w:lineRule="auto"/>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824"/>
    <w:rPr>
      <w:rFonts w:ascii="Tahoma" w:hAnsi="Tahoma" w:cs="Tahoma"/>
      <w:sz w:val="16"/>
      <w:szCs w:val="16"/>
    </w:rPr>
  </w:style>
  <w:style w:type="character" w:styleId="Hyperlink">
    <w:name w:val="Hyperlink"/>
    <w:basedOn w:val="DefaultParagraphFont"/>
    <w:uiPriority w:val="99"/>
    <w:unhideWhenUsed/>
    <w:rsid w:val="00A80654"/>
    <w:rPr>
      <w:color w:val="0000FF" w:themeColor="hyperlink"/>
      <w:u w:val="single"/>
    </w:rPr>
  </w:style>
  <w:style w:type="paragraph" w:styleId="NormalWeb">
    <w:name w:val="Normal (Web)"/>
    <w:basedOn w:val="Normal"/>
    <w:uiPriority w:val="99"/>
    <w:semiHidden/>
    <w:unhideWhenUsed/>
    <w:rsid w:val="00E360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050"/>
    <w:rPr>
      <w:b/>
      <w:bCs/>
    </w:rPr>
  </w:style>
  <w:style w:type="character" w:customStyle="1" w:styleId="aqj">
    <w:name w:val="aqj"/>
    <w:basedOn w:val="DefaultParagraphFont"/>
    <w:rsid w:val="00E36050"/>
  </w:style>
  <w:style w:type="character" w:customStyle="1" w:styleId="m7043233150645444471apple-converted-space">
    <w:name w:val="m_7043233150645444471apple-converted-space"/>
    <w:basedOn w:val="DefaultParagraphFont"/>
    <w:rsid w:val="00E36050"/>
  </w:style>
  <w:style w:type="paragraph" w:styleId="ListParagraph">
    <w:name w:val="List Paragraph"/>
    <w:basedOn w:val="Normal"/>
    <w:uiPriority w:val="34"/>
    <w:qFormat/>
    <w:rsid w:val="00E36050"/>
    <w:pPr>
      <w:spacing w:after="160" w:line="25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2295">
      <w:bodyDiv w:val="1"/>
      <w:marLeft w:val="0"/>
      <w:marRight w:val="0"/>
      <w:marTop w:val="0"/>
      <w:marBottom w:val="0"/>
      <w:divBdr>
        <w:top w:val="none" w:sz="0" w:space="0" w:color="auto"/>
        <w:left w:val="none" w:sz="0" w:space="0" w:color="auto"/>
        <w:bottom w:val="none" w:sz="0" w:space="0" w:color="auto"/>
        <w:right w:val="none" w:sz="0" w:space="0" w:color="auto"/>
      </w:divBdr>
    </w:div>
    <w:div w:id="351535674">
      <w:bodyDiv w:val="1"/>
      <w:marLeft w:val="0"/>
      <w:marRight w:val="0"/>
      <w:marTop w:val="0"/>
      <w:marBottom w:val="0"/>
      <w:divBdr>
        <w:top w:val="none" w:sz="0" w:space="0" w:color="auto"/>
        <w:left w:val="none" w:sz="0" w:space="0" w:color="auto"/>
        <w:bottom w:val="none" w:sz="0" w:space="0" w:color="auto"/>
        <w:right w:val="none" w:sz="0" w:space="0" w:color="auto"/>
      </w:divBdr>
      <w:divsChild>
        <w:div w:id="129590156">
          <w:marLeft w:val="0"/>
          <w:marRight w:val="0"/>
          <w:marTop w:val="0"/>
          <w:marBottom w:val="150"/>
          <w:divBdr>
            <w:top w:val="none" w:sz="0" w:space="0" w:color="auto"/>
            <w:left w:val="none" w:sz="0" w:space="0" w:color="auto"/>
            <w:bottom w:val="none" w:sz="0" w:space="0" w:color="auto"/>
            <w:right w:val="none" w:sz="0" w:space="0" w:color="auto"/>
          </w:divBdr>
        </w:div>
      </w:divsChild>
    </w:div>
    <w:div w:id="621957097">
      <w:bodyDiv w:val="1"/>
      <w:marLeft w:val="0"/>
      <w:marRight w:val="0"/>
      <w:marTop w:val="0"/>
      <w:marBottom w:val="0"/>
      <w:divBdr>
        <w:top w:val="none" w:sz="0" w:space="0" w:color="auto"/>
        <w:left w:val="none" w:sz="0" w:space="0" w:color="auto"/>
        <w:bottom w:val="none" w:sz="0" w:space="0" w:color="auto"/>
        <w:right w:val="none" w:sz="0" w:space="0" w:color="auto"/>
      </w:divBdr>
    </w:div>
    <w:div w:id="168180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wri.oregonstate.edu/webform/owri-grape-day" TargetMode="External"/><Relationship Id="rId3" Type="http://schemas.microsoft.com/office/2007/relationships/stylesWithEffects" Target="stylesWithEffects.xml"/><Relationship Id="rId7" Type="http://schemas.openxmlformats.org/officeDocument/2006/relationships/hyperlink" Target="http://lasells.oregonstate.edu/park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johnpratt@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enise.dewey@oregonstate.edu" TargetMode="External"/><Relationship Id="rId4" Type="http://schemas.openxmlformats.org/officeDocument/2006/relationships/settings" Target="settings.xml"/><Relationship Id="rId9" Type="http://schemas.openxmlformats.org/officeDocument/2006/relationships/hyperlink" Target="http://oregonstate.adobeconnect.com/redblot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JohnandShari</dc:creator>
  <cp:lastModifiedBy>JohnandShari</cp:lastModifiedBy>
  <cp:revision>2</cp:revision>
  <cp:lastPrinted>2012-07-20T20:30:00Z</cp:lastPrinted>
  <dcterms:created xsi:type="dcterms:W3CDTF">2017-03-17T19:10:00Z</dcterms:created>
  <dcterms:modified xsi:type="dcterms:W3CDTF">2017-03-17T19:10:00Z</dcterms:modified>
</cp:coreProperties>
</file>